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5A" w:rsidRPr="0005595A" w:rsidRDefault="0005595A" w:rsidP="0005595A">
      <w:pPr>
        <w:shd w:val="clear" w:color="auto" w:fill="FFFFFF"/>
        <w:spacing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color w:val="0079C4"/>
          <w:kern w:val="36"/>
          <w:sz w:val="38"/>
          <w:szCs w:val="38"/>
        </w:rPr>
      </w:pPr>
      <w:r w:rsidRPr="0005595A">
        <w:rPr>
          <w:rFonts w:ascii="inherit" w:eastAsia="Times New Roman" w:hAnsi="inherit" w:cs="Times New Roman"/>
          <w:b/>
          <w:bCs/>
          <w:color w:val="0079C4"/>
          <w:kern w:val="36"/>
          <w:sz w:val="38"/>
          <w:szCs w:val="38"/>
        </w:rPr>
        <w:t>Безопасность данных — в их открытости</w:t>
      </w:r>
    </w:p>
    <w:p w:rsidR="0005595A" w:rsidRPr="0005595A" w:rsidRDefault="0005595A" w:rsidP="0005595A">
      <w:pPr>
        <w:shd w:val="clear" w:color="auto" w:fill="F5F5F5"/>
        <w:spacing w:after="0" w:line="240" w:lineRule="auto"/>
        <w:textAlignment w:val="baseline"/>
        <w:rPr>
          <w:rFonts w:ascii="Trebuchet MS" w:eastAsia="Times New Roman" w:hAnsi="Trebuchet MS" w:cs="Times New Roman"/>
          <w:color w:val="000000"/>
          <w:sz w:val="19"/>
          <w:szCs w:val="19"/>
        </w:rPr>
      </w:pPr>
    </w:p>
    <w:p w:rsidR="0005595A" w:rsidRPr="0005595A" w:rsidRDefault="0005595A" w:rsidP="0005595A">
      <w:pPr>
        <w:shd w:val="clear" w:color="auto" w:fill="DCEE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5"/>
          <w:szCs w:val="25"/>
        </w:rPr>
      </w:pPr>
      <w:r w:rsidRPr="0005595A">
        <w:rPr>
          <w:rFonts w:ascii="inherit" w:eastAsia="Times New Roman" w:hAnsi="inherit" w:cs="Times New Roman"/>
          <w:color w:val="000000"/>
          <w:sz w:val="25"/>
          <w:szCs w:val="25"/>
        </w:rPr>
        <w:t xml:space="preserve">С 1 по 30 апреля 2021 года на всей территории Российской Федерации состоится 12-я Всероссийская перепись населения. На отдаленных и труднодоступных территориях страны ВПН началась с 1 октября и продлится до 30 июня 2021 год. В Ставропольском крае таких территорий нет, сообщает Управление Федеральной службы государственной статистики по </w:t>
      </w:r>
      <w:proofErr w:type="spellStart"/>
      <w:r w:rsidRPr="0005595A">
        <w:rPr>
          <w:rFonts w:ascii="inherit" w:eastAsia="Times New Roman" w:hAnsi="inherit" w:cs="Times New Roman"/>
          <w:color w:val="000000"/>
          <w:sz w:val="25"/>
          <w:szCs w:val="25"/>
        </w:rPr>
        <w:t>Северо-Кавказскому</w:t>
      </w:r>
      <w:proofErr w:type="spellEnd"/>
      <w:r w:rsidRPr="0005595A">
        <w:rPr>
          <w:rFonts w:ascii="inherit" w:eastAsia="Times New Roman" w:hAnsi="inherit" w:cs="Times New Roman"/>
          <w:color w:val="000000"/>
          <w:sz w:val="25"/>
          <w:szCs w:val="25"/>
        </w:rPr>
        <w:t xml:space="preserve"> Федеральному округу.</w:t>
      </w:r>
    </w:p>
    <w:p w:rsidR="0005595A" w:rsidRPr="0005595A" w:rsidRDefault="002C5680" w:rsidP="00055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568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4.7pt;height:0" o:hrpct="0" o:hralign="center" o:hrstd="t" o:hrnoshade="t" o:hr="t" fillcolor="black" stroked="f"/>
        </w:pic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Предстоящая перепись призвана стать не только первой цифровой, но и самой безопасной переписью населения. Для защиты граждан и информации многие инструменты будут использованы впервые.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«Вопросы безопасности приоритетны, так как перепись — огромный проект, который реализуют сотни тысяч человек, а участвует в нем все население страны», — рассказал глава Росстата Павел Малков. Это касается физической, эпидемиологической и информационной безопасности.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 xml:space="preserve">Лучший способ максимально обезопасить и переписчиков, и респондентов — это воспользоваться возможностью оставить данные о себе 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онлайн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>, ответив на вопросы переписных листов на едином портале «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Госуслуги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>» с 1 по 25 апреля самостоятельно, в удобное для них время, в любом удобном месте, с любого компьютера, имеющего доступ в интернет.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Несмотря на интерес россиян к этому новому формату — по разным опросам им интересуются свыше 40% процентов россиян — переписчики обойдут каждую квартиру и каждый дом.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Поэтому работа переписчиков и процесс переписи для респондентов не должны быть сопряжены с риском. Для обеспечения их физической безопасности будут привлекаться подразделения МВД.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Персонал переписи будет экипирован одеждой со светоотражающими элементами и снабжен техническими средствами защиты.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Кроме того, каждый из 360 тысяч переписчиков получит возможность застраховаться в «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Сбер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 xml:space="preserve"> Страхование».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 xml:space="preserve">Свои страхи есть и у респондентов. Если в деревнях и сёлах переписчиками выступают, как правило, хорошо знакомые всем активисты, то в больших городах это незнакомые люди. Преимущественно — студенты и пенсионеры. Отличают переписчиков 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брендированная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 xml:space="preserve"> одежда — шарф, жилет и сумка. У каждого при себе должны быть паспорт и удостоверение.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proofErr w:type="gramStart"/>
      <w:r w:rsidRPr="0005595A">
        <w:rPr>
          <w:rFonts w:ascii="inherit" w:eastAsia="Times New Roman" w:hAnsi="inherit" w:cs="Times New Roman"/>
          <w:color w:val="000000"/>
        </w:rPr>
        <w:t>Уточнить фамилии работающих на переписных участках, а также задать другие вопросы можно по телефону горячей линии:</w:t>
      </w:r>
      <w:proofErr w:type="gramEnd"/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8 (800) 707-20-20. Он начинает работу 10 марта 2021 года.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Особое внимание во время первой цифровой переписи уделяется защите данных. В процессе переписи собираются только обезличенные данные и никто, включая ПФР, ФНС и МВД, не сможет получить сведения о конкретной семье.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 xml:space="preserve">«Росстат не собирает и не хранит персональную информацию. 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Деанонимизация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 xml:space="preserve"> невозможна. Во-первых, потому что персональные данные «отрезаются» еще на этапе сбора информации. Во-вторых, сегментирование 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микроданных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 xml:space="preserve"> просто не позволяет узнать данные о конкретном человеке, даже если в деревне всего десять жителей», — акцентировал Павел Малков.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 xml:space="preserve">Контролировать и одновременно облегчать работу самих переписчиков в реальном времени призваны программно-аппаратные комплексы. Все 360 тысяч переписчиков будут вооружены планшетами. Специалисты по </w:t>
      </w:r>
      <w:proofErr w:type="spellStart"/>
      <w:r w:rsidRPr="0005595A">
        <w:rPr>
          <w:rFonts w:ascii="inherit" w:eastAsia="Times New Roman" w:hAnsi="inherit" w:cs="Times New Roman"/>
          <w:color w:val="000000"/>
        </w:rPr>
        <w:t>киберрискам</w:t>
      </w:r>
      <w:proofErr w:type="spellEnd"/>
      <w:r w:rsidRPr="0005595A">
        <w:rPr>
          <w:rFonts w:ascii="inherit" w:eastAsia="Times New Roman" w:hAnsi="inherit" w:cs="Times New Roman"/>
          <w:color w:val="000000"/>
        </w:rPr>
        <w:t xml:space="preserve"> подчеркивают, что вся информация направляется по </w:t>
      </w:r>
      <w:r w:rsidRPr="0005595A">
        <w:rPr>
          <w:rFonts w:ascii="inherit" w:eastAsia="Times New Roman" w:hAnsi="inherit" w:cs="Times New Roman"/>
          <w:color w:val="000000"/>
        </w:rPr>
        <w:lastRenderedPageBreak/>
        <w:t>защищенным каналам связи, а жесткая политика безопасности обеспечивает невозможность извлечения данных с устройств.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Всероссийская перепись населения задает новые стандарты физической и информационной безопасности: новая реальность обязывает внимательнее относиться к каждому жителю страны, быстрее осваивать новые способы коммуникации, поднимать вопросы ликвидации цифрового неравенства.</w:t>
      </w:r>
    </w:p>
    <w:p w:rsidR="0005595A" w:rsidRPr="0005595A" w:rsidRDefault="0005595A" w:rsidP="0005595A">
      <w:pPr>
        <w:shd w:val="clear" w:color="auto" w:fill="FFFFFF"/>
        <w:spacing w:after="217"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«Перепись всегда была площадкой для отработки инновационных технологий и ВПН-2021 не станет исключением — мы увидим огромное количество инноваций — и планшеты, и отечественная операционная система, и искусственный интеллект», — подчеркнул Павел Малков.</w:t>
      </w:r>
    </w:p>
    <w:p w:rsidR="0005595A" w:rsidRDefault="0005595A" w:rsidP="0005595A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</w:rPr>
      </w:pPr>
      <w:r w:rsidRPr="0005595A">
        <w:rPr>
          <w:rFonts w:ascii="inherit" w:eastAsia="Times New Roman" w:hAnsi="inherit" w:cs="Times New Roman"/>
          <w:color w:val="000000"/>
        </w:rPr>
        <w:t>В качестве «побочного» эффекта перепись будет способствовать и повышению безопасности дорожного движения. В России 131609 населенных пунктов. В более чем 99% городов и деревень проведены проверки состояния адресного хозяйства и даны рекомендации по маркировке домов и улиц.</w:t>
      </w:r>
    </w:p>
    <w:p w:rsidR="00677A09" w:rsidRDefault="00677A09" w:rsidP="0005595A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</w:rPr>
      </w:pPr>
    </w:p>
    <w:p w:rsidR="002A492B" w:rsidRDefault="002A492B"/>
    <w:sectPr w:rsidR="002A492B" w:rsidSect="002C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5595A"/>
    <w:rsid w:val="0005595A"/>
    <w:rsid w:val="002A492B"/>
    <w:rsid w:val="002C5680"/>
    <w:rsid w:val="00677A09"/>
    <w:rsid w:val="00F16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680"/>
  </w:style>
  <w:style w:type="paragraph" w:styleId="1">
    <w:name w:val="heading 1"/>
    <w:basedOn w:val="a"/>
    <w:link w:val="10"/>
    <w:uiPriority w:val="9"/>
    <w:qFormat/>
    <w:rsid w:val="0005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9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5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5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95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77A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2309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4257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6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5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64734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</dc:creator>
  <cp:keywords/>
  <dc:description/>
  <cp:lastModifiedBy>Sait</cp:lastModifiedBy>
  <cp:revision>4</cp:revision>
  <dcterms:created xsi:type="dcterms:W3CDTF">2021-01-20T06:36:00Z</dcterms:created>
  <dcterms:modified xsi:type="dcterms:W3CDTF">2021-01-20T08:46:00Z</dcterms:modified>
</cp:coreProperties>
</file>