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051" w:rsidRPr="00611EF2" w:rsidRDefault="00C67051" w:rsidP="00C67051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48"/>
          <w:szCs w:val="48"/>
        </w:rPr>
      </w:pPr>
      <w:r w:rsidRPr="00611EF2">
        <w:rPr>
          <w:rFonts w:ascii="Arial" w:eastAsia="Times New Roman" w:hAnsi="Arial" w:cs="Arial"/>
          <w:b/>
          <w:bCs/>
          <w:color w:val="000000" w:themeColor="text1"/>
          <w:kern w:val="36"/>
          <w:sz w:val="48"/>
          <w:szCs w:val="48"/>
        </w:rPr>
        <w:t>Стартовал конкурс детского рисунка, посвященный Всероссийской переписи населения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16 ноября 2020 года начался конкурс детского рисунка о переписи населения, участвовать в котором могут дети 7-12 лет. Стать участником очень просто: нужно нарисовать одну или несколько работ, которые показывают отношение юного художника к переписи (как твоя семья участвует в переписи: изобразить красками фломастерами или карандашами любой сюжет о переписи населения, своей семье и малой родине, поместив на рисунок один из символов переписи).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Жюри будет оценивать рисунки в двух возрастных группах: 7-9 лет и 10-12 лет. Помочь художнику отправить работы на конкурс могут родители.</w:t>
      </w:r>
    </w:p>
    <w:p w:rsidR="00C67051" w:rsidRDefault="00C67051" w:rsidP="00C670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Нужно сфотографировать или отсканировать рисунки и разместить их в </w:t>
      </w:r>
      <w:proofErr w:type="gramStart"/>
      <w:r>
        <w:rPr>
          <w:rFonts w:ascii="Arial" w:hAnsi="Arial" w:cs="Arial"/>
          <w:color w:val="000000"/>
        </w:rPr>
        <w:t>открытом</w:t>
      </w:r>
      <w:proofErr w:type="gramEnd"/>
      <w:r>
        <w:rPr>
          <w:rFonts w:ascii="Arial" w:hAnsi="Arial" w:cs="Arial"/>
          <w:color w:val="000000"/>
        </w:rPr>
        <w:t xml:space="preserve"> личном </w:t>
      </w:r>
      <w:proofErr w:type="spellStart"/>
      <w:r>
        <w:rPr>
          <w:rFonts w:ascii="Arial" w:hAnsi="Arial" w:cs="Arial"/>
          <w:color w:val="000000"/>
        </w:rPr>
        <w:t>аккаунте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Instagram</w:t>
      </w:r>
      <w:proofErr w:type="spellEnd"/>
      <w:r>
        <w:rPr>
          <w:rFonts w:ascii="Arial" w:hAnsi="Arial" w:cs="Arial"/>
          <w:color w:val="000000"/>
        </w:rPr>
        <w:t>.</w:t>
      </w:r>
    </w:p>
    <w:p w:rsidR="00C67051" w:rsidRDefault="00C67051" w:rsidP="00C670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Отметить работы активными ссылками </w:t>
      </w:r>
      <w:hyperlink r:id="rId5" w:tgtFrame="_blank" w:history="1">
        <w:r>
          <w:rPr>
            <w:rStyle w:val="a3"/>
            <w:rFonts w:ascii="Arial" w:hAnsi="Arial" w:cs="Arial"/>
            <w:color w:val="1DA1F2"/>
          </w:rPr>
          <w:t>@strana2020</w:t>
        </w:r>
      </w:hyperlink>
      <w:r>
        <w:rPr>
          <w:rFonts w:ascii="Arial" w:hAnsi="Arial" w:cs="Arial"/>
          <w:color w:val="000000"/>
        </w:rPr>
        <w:t> и </w:t>
      </w:r>
      <w:proofErr w:type="spellStart"/>
      <w:r>
        <w:rPr>
          <w:rFonts w:ascii="Arial" w:hAnsi="Arial" w:cs="Arial"/>
          <w:color w:val="000000"/>
        </w:rPr>
        <w:t>хэштегом</w:t>
      </w:r>
      <w:proofErr w:type="spellEnd"/>
      <w:r>
        <w:rPr>
          <w:rFonts w:ascii="Arial" w:hAnsi="Arial" w:cs="Arial"/>
          <w:color w:val="000000"/>
        </w:rPr>
        <w:t> </w:t>
      </w:r>
      <w:hyperlink r:id="rId6" w:tgtFrame="_blank" w:history="1">
        <w:r>
          <w:rPr>
            <w:rStyle w:val="a3"/>
            <w:rFonts w:ascii="Arial" w:hAnsi="Arial" w:cs="Arial"/>
            <w:color w:val="1DA1F2"/>
          </w:rPr>
          <w:t>#</w:t>
        </w:r>
        <w:proofErr w:type="spellStart"/>
        <w:r>
          <w:rPr>
            <w:rStyle w:val="a3"/>
            <w:rFonts w:ascii="Arial" w:hAnsi="Arial" w:cs="Arial"/>
            <w:color w:val="1DA1F2"/>
          </w:rPr>
          <w:t>ярисуюперепись</w:t>
        </w:r>
        <w:proofErr w:type="spellEnd"/>
      </w:hyperlink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br/>
      </w:r>
    </w:p>
    <w:p w:rsidR="00C67051" w:rsidRDefault="00C67051" w:rsidP="00C6705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Зарегистрироваться на официальном сайте ВПН, указать регион проживания и возраст ребенка и дать ссылку на личную страницу в </w:t>
      </w:r>
      <w:proofErr w:type="spellStart"/>
      <w:r>
        <w:rPr>
          <w:rFonts w:ascii="Arial" w:hAnsi="Arial" w:cs="Arial"/>
          <w:color w:val="000000"/>
        </w:rPr>
        <w:t>Instagram</w:t>
      </w:r>
      <w:proofErr w:type="spellEnd"/>
      <w:r>
        <w:rPr>
          <w:rFonts w:ascii="Arial" w:hAnsi="Arial" w:cs="Arial"/>
          <w:color w:val="000000"/>
        </w:rPr>
        <w:t>, где размещены рисунки.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На конкурс принимаются только оригинальные авторские работы. Один участник может подать не более трех работ.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Прием конкурсных работ закончится 1 марта 2021 года. С 3 по 15 марта 2021 года пройдет народное голосование — лучшие работы смогут выбрать все желающие, пройдя регистрацию на сайте.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Победители конкурса будут объявлены 31 марта 2021 года. Две премии по 25 тыс. рублей получат в каждой возрастной категории.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Разъяснения и консультации по вопросам проведения Конкурса осуществляются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Медиаофисом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ВПН по электронной почте </w:t>
      </w:r>
      <w:r>
        <w:rPr>
          <w:rStyle w:val="a5"/>
          <w:rFonts w:ascii="Arial" w:hAnsi="Arial" w:cs="Arial"/>
          <w:color w:val="000000"/>
          <w:sz w:val="22"/>
          <w:szCs w:val="22"/>
        </w:rPr>
        <w:t>risunok@strana2020.ru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a5"/>
          <w:rFonts w:ascii="Arial" w:hAnsi="Arial" w:cs="Arial"/>
          <w:color w:val="000000"/>
          <w:sz w:val="22"/>
          <w:szCs w:val="22"/>
        </w:rPr>
        <w:t>Напоминаем, Всероссийская перепись населения пройдет с 1 по 30 апреля 2021 года: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a5"/>
          <w:rFonts w:ascii="Arial" w:hAnsi="Arial" w:cs="Arial"/>
          <w:color w:val="000000"/>
          <w:sz w:val="22"/>
          <w:szCs w:val="22"/>
        </w:rPr>
        <w:t xml:space="preserve">с 1 по 22 апреля 2021 года — интернет-перепись, самостоятельное заполнение переписных листов на портале </w:t>
      </w:r>
      <w:proofErr w:type="spellStart"/>
      <w:r>
        <w:rPr>
          <w:rStyle w:val="a5"/>
          <w:rFonts w:ascii="Arial" w:hAnsi="Arial" w:cs="Arial"/>
          <w:color w:val="000000"/>
          <w:sz w:val="22"/>
          <w:szCs w:val="22"/>
        </w:rPr>
        <w:t>Госуслуг</w:t>
      </w:r>
      <w:proofErr w:type="spellEnd"/>
      <w:r>
        <w:rPr>
          <w:rStyle w:val="a5"/>
          <w:rFonts w:ascii="Arial" w:hAnsi="Arial" w:cs="Arial"/>
          <w:color w:val="000000"/>
          <w:sz w:val="22"/>
          <w:szCs w:val="22"/>
        </w:rPr>
        <w:t>;</w:t>
      </w:r>
    </w:p>
    <w:p w:rsidR="00C67051" w:rsidRDefault="00C67051" w:rsidP="00C67051">
      <w:pPr>
        <w:pStyle w:val="a4"/>
        <w:shd w:val="clear" w:color="auto" w:fill="FFFFFF"/>
        <w:spacing w:before="0" w:beforeAutospacing="0" w:after="360" w:afterAutospacing="0"/>
        <w:rPr>
          <w:rStyle w:val="a5"/>
          <w:rFonts w:ascii="Arial" w:hAnsi="Arial" w:cs="Arial"/>
          <w:color w:val="000000"/>
          <w:sz w:val="22"/>
          <w:szCs w:val="22"/>
        </w:rPr>
      </w:pPr>
      <w:r>
        <w:rPr>
          <w:rStyle w:val="a5"/>
          <w:rFonts w:ascii="Arial" w:hAnsi="Arial" w:cs="Arial"/>
          <w:color w:val="000000"/>
          <w:sz w:val="22"/>
          <w:szCs w:val="22"/>
        </w:rPr>
        <w:t>с 1 по 30 апреля 2021 года — сбор сведений переписчиками, 100-процентный обход жилых помещений, сбор сведений на стационарных переписных участках, в т.ч. в МФЦ.</w:t>
      </w:r>
    </w:p>
    <w:p w:rsidR="00C67051" w:rsidRDefault="00611EF2" w:rsidP="00611EF2">
      <w:pPr>
        <w:shd w:val="clear" w:color="auto" w:fill="FFFFFF"/>
        <w:spacing w:beforeAutospacing="1" w:after="0" w:afterAutospacing="1" w:line="240" w:lineRule="auto"/>
      </w:pPr>
      <w:r w:rsidRPr="00611EF2">
        <w:rPr>
          <w:rFonts w:ascii="Arial" w:eastAsia="Times New Roman" w:hAnsi="Arial" w:cs="Arial"/>
          <w:color w:val="000000" w:themeColor="text1"/>
        </w:rPr>
        <w:t>Подробные условия конкурса читайте по </w:t>
      </w:r>
      <w:hyperlink r:id="rId7" w:history="1">
        <w:r w:rsidRPr="00611EF2">
          <w:rPr>
            <w:rFonts w:ascii="Arial" w:eastAsia="Times New Roman" w:hAnsi="Arial" w:cs="Arial"/>
            <w:color w:val="000000" w:themeColor="text1"/>
            <w:u w:val="single"/>
          </w:rPr>
          <w:t>этой ссылке</w:t>
        </w:r>
      </w:hyperlink>
      <w:r w:rsidRPr="00611EF2">
        <w:rPr>
          <w:rFonts w:ascii="Arial" w:eastAsia="Times New Roman" w:hAnsi="Arial" w:cs="Arial"/>
          <w:color w:val="000000" w:themeColor="text1"/>
        </w:rPr>
        <w:t>.</w:t>
      </w:r>
    </w:p>
    <w:p w:rsidR="001A268A" w:rsidRDefault="001A268A"/>
    <w:sectPr w:rsidR="001A268A" w:rsidSect="00611E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91D65"/>
    <w:multiLevelType w:val="multilevel"/>
    <w:tmpl w:val="DCD4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67051"/>
    <w:rsid w:val="001A268A"/>
    <w:rsid w:val="00611EF2"/>
    <w:rsid w:val="00C67051"/>
    <w:rsid w:val="00DB3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05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6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67051"/>
    <w:rPr>
      <w:b/>
      <w:bCs/>
    </w:rPr>
  </w:style>
  <w:style w:type="character" w:styleId="a6">
    <w:name w:val="Emphasis"/>
    <w:basedOn w:val="a0"/>
    <w:uiPriority w:val="20"/>
    <w:qFormat/>
    <w:rsid w:val="00C6705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67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0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rana2020.ru/contest/drawing/abou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stagram.com/explore/tags/%D1%8F%D1%80%D0%B8%D1%81%D1%83%D1%8E%D0%BF%D0%B5%D1%80%D0%B5%D0%BF%D0%B8%D1%81%D1%8C/" TargetMode="External"/><Relationship Id="rId5" Type="http://schemas.openxmlformats.org/officeDocument/2006/relationships/hyperlink" Target="https://www.instagram.com/strana202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</dc:creator>
  <cp:keywords/>
  <dc:description/>
  <cp:lastModifiedBy>Sait</cp:lastModifiedBy>
  <cp:revision>3</cp:revision>
  <dcterms:created xsi:type="dcterms:W3CDTF">2021-01-20T06:38:00Z</dcterms:created>
  <dcterms:modified xsi:type="dcterms:W3CDTF">2021-01-20T08:46:00Z</dcterms:modified>
</cp:coreProperties>
</file>