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0F1" w:rsidRPr="00CB10F1" w:rsidRDefault="00CB10F1" w:rsidP="00CB10F1">
      <w:pPr>
        <w:spacing w:after="0" w:line="240" w:lineRule="auto"/>
        <w:outlineLvl w:val="0"/>
        <w:rPr>
          <w:rFonts w:ascii="Helvetica" w:eastAsia="Times New Roman" w:hAnsi="Helvetica" w:cs="Helvetica"/>
          <w:b/>
          <w:bCs/>
          <w:color w:val="0E2D47"/>
          <w:kern w:val="36"/>
          <w:sz w:val="48"/>
          <w:szCs w:val="48"/>
        </w:rPr>
      </w:pPr>
      <w:r w:rsidRPr="00CB10F1">
        <w:rPr>
          <w:rFonts w:ascii="Helvetica" w:eastAsia="Times New Roman" w:hAnsi="Helvetica" w:cs="Helvetica"/>
          <w:b/>
          <w:bCs/>
          <w:color w:val="0E2D47"/>
          <w:kern w:val="36"/>
          <w:sz w:val="48"/>
          <w:szCs w:val="48"/>
        </w:rPr>
        <w:t>До старта Всероссийской переписи населения осталось 180 дней</w:t>
      </w:r>
    </w:p>
    <w:p w:rsidR="000F07AD" w:rsidRDefault="000F07AD" w:rsidP="00CB10F1">
      <w:pPr>
        <w:spacing w:before="150"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noProof/>
        </w:rPr>
        <w:drawing>
          <wp:inline distT="0" distB="0" distL="0" distR="0">
            <wp:extent cx="5940425" cy="3084451"/>
            <wp:effectExtent l="19050" t="0" r="3175" b="0"/>
            <wp:docPr id="1" name="Рисунок 1" descr="C:\Users\Sait\Desktop\vpn-2020_full-832xx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it\Desktop\vpn-2020_full-832xx43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84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0F1" w:rsidRPr="00CB10F1" w:rsidRDefault="00CB10F1" w:rsidP="00CB10F1">
      <w:pPr>
        <w:spacing w:before="150" w:after="0" w:line="240" w:lineRule="auto"/>
        <w:jc w:val="both"/>
        <w:rPr>
          <w:rFonts w:ascii="Times New Roman" w:eastAsia="Times New Roman" w:hAnsi="Times New Roman" w:cs="Times New Roman"/>
        </w:rPr>
      </w:pPr>
      <w:r w:rsidRPr="00CB10F1">
        <w:rPr>
          <w:rFonts w:ascii="Times New Roman" w:eastAsia="Times New Roman" w:hAnsi="Times New Roman" w:cs="Times New Roman"/>
          <w:b/>
          <w:bCs/>
        </w:rPr>
        <w:t>Сегодня, первого октября, начинается Всероссийская перепись населения в отдалённых и труднодоступных районах Российской Федерации. Омская область за неимением таковых продолжает планомерно готовиться к проведению переписи в апреле 2021 года.</w:t>
      </w:r>
    </w:p>
    <w:p w:rsidR="00CB10F1" w:rsidRPr="00CB10F1" w:rsidRDefault="00CB10F1" w:rsidP="00CB10F1">
      <w:pPr>
        <w:spacing w:before="150" w:after="0" w:line="240" w:lineRule="auto"/>
        <w:jc w:val="both"/>
        <w:rPr>
          <w:rFonts w:ascii="Times New Roman" w:eastAsia="Times New Roman" w:hAnsi="Times New Roman" w:cs="Times New Roman"/>
        </w:rPr>
      </w:pPr>
      <w:r w:rsidRPr="00CB10F1">
        <w:rPr>
          <w:rFonts w:ascii="Times New Roman" w:eastAsia="Times New Roman" w:hAnsi="Times New Roman" w:cs="Times New Roman"/>
        </w:rPr>
        <w:t xml:space="preserve">На основе информации, собранной регистраторами </w:t>
      </w:r>
      <w:proofErr w:type="spellStart"/>
      <w:r w:rsidRPr="00CB10F1">
        <w:rPr>
          <w:rFonts w:ascii="Times New Roman" w:eastAsia="Times New Roman" w:hAnsi="Times New Roman" w:cs="Times New Roman"/>
        </w:rPr>
        <w:t>Омскстата</w:t>
      </w:r>
      <w:proofErr w:type="spellEnd"/>
      <w:r w:rsidRPr="00CB10F1">
        <w:rPr>
          <w:rFonts w:ascii="Times New Roman" w:eastAsia="Times New Roman" w:hAnsi="Times New Roman" w:cs="Times New Roman"/>
        </w:rPr>
        <w:t xml:space="preserve"> в прошлом году, актуализирована электронная адресная база. В организационный план переписи населения Омской области вошло 293 тысячи строений и 906 тысяч жилых помещений – домов, квартир, комнат и пр., где живут или могут жить люди. Для удобства работы переписчиков подготовлен картографический материал, в том числе интерактивный. При этом электронные карты для 610 населённых пунктов созданы с нуля из-за отсутствия какой-либо актуальной картографической основы.</w:t>
      </w:r>
    </w:p>
    <w:p w:rsidR="00CB10F1" w:rsidRPr="00CB10F1" w:rsidRDefault="00CB10F1" w:rsidP="00CB10F1">
      <w:pPr>
        <w:spacing w:before="150" w:after="0" w:line="240" w:lineRule="auto"/>
        <w:jc w:val="both"/>
        <w:rPr>
          <w:rFonts w:ascii="Times New Roman" w:eastAsia="Times New Roman" w:hAnsi="Times New Roman" w:cs="Times New Roman"/>
        </w:rPr>
      </w:pPr>
      <w:r w:rsidRPr="00CB10F1">
        <w:rPr>
          <w:rFonts w:ascii="Times New Roman" w:eastAsia="Times New Roman" w:hAnsi="Times New Roman" w:cs="Times New Roman"/>
        </w:rPr>
        <w:t xml:space="preserve">Каждому переписчику предстоит опросить в среднем 550 человек – примерно столько жителей насчитывается на одном счётном участке. В Омской области сформировано 574 переписных, 3445 счётных и 574 стационарных участков, что отражает потребность во временных переписных работниках: контролёрах и переписчиках. По состоянию на 1 октября, список переписного кадрового резерва включает более 3200 человек, из них 2 тысячи живут в муниципальных районах области. Ведущие омские вузы помогают </w:t>
      </w:r>
      <w:proofErr w:type="spellStart"/>
      <w:r w:rsidRPr="00CB10F1">
        <w:rPr>
          <w:rFonts w:ascii="Times New Roman" w:eastAsia="Times New Roman" w:hAnsi="Times New Roman" w:cs="Times New Roman"/>
        </w:rPr>
        <w:t>Омскстату</w:t>
      </w:r>
      <w:proofErr w:type="spellEnd"/>
      <w:r w:rsidRPr="00CB10F1">
        <w:rPr>
          <w:rFonts w:ascii="Times New Roman" w:eastAsia="Times New Roman" w:hAnsi="Times New Roman" w:cs="Times New Roman"/>
        </w:rPr>
        <w:t xml:space="preserve"> найти переписчиков среди студентов, которые и раньше составляли костяк переписной команды, а в эпоху цифровой переписи станут ещё более ценными кадрами.</w:t>
      </w:r>
    </w:p>
    <w:p w:rsidR="00CB10F1" w:rsidRPr="00CB10F1" w:rsidRDefault="00CB10F1" w:rsidP="00CB10F1">
      <w:pPr>
        <w:spacing w:before="150" w:after="0" w:line="240" w:lineRule="auto"/>
        <w:jc w:val="both"/>
        <w:rPr>
          <w:rFonts w:ascii="Times New Roman" w:eastAsia="Times New Roman" w:hAnsi="Times New Roman" w:cs="Times New Roman"/>
        </w:rPr>
      </w:pPr>
      <w:r w:rsidRPr="00CB10F1">
        <w:rPr>
          <w:rFonts w:ascii="Times New Roman" w:eastAsia="Times New Roman" w:hAnsi="Times New Roman" w:cs="Times New Roman"/>
        </w:rPr>
        <w:t xml:space="preserve">В населённых пунктах Омской области установлено 23 тысячи адресных реквизитов. Замечания по адресному хозяйству устранены в 28 муниципальных районах, </w:t>
      </w:r>
      <w:proofErr w:type="gramStart"/>
      <w:r w:rsidRPr="00CB10F1">
        <w:rPr>
          <w:rFonts w:ascii="Times New Roman" w:eastAsia="Times New Roman" w:hAnsi="Times New Roman" w:cs="Times New Roman"/>
        </w:rPr>
        <w:t>в</w:t>
      </w:r>
      <w:proofErr w:type="gramEnd"/>
      <w:r w:rsidRPr="00CB10F1">
        <w:rPr>
          <w:rFonts w:ascii="Times New Roman" w:eastAsia="Times New Roman" w:hAnsi="Times New Roman" w:cs="Times New Roman"/>
        </w:rPr>
        <w:t xml:space="preserve"> Ленинском, Октябрьском и Советском </w:t>
      </w:r>
      <w:proofErr w:type="gramStart"/>
      <w:r w:rsidRPr="00CB10F1">
        <w:rPr>
          <w:rFonts w:ascii="Times New Roman" w:eastAsia="Times New Roman" w:hAnsi="Times New Roman" w:cs="Times New Roman"/>
        </w:rPr>
        <w:t>округах</w:t>
      </w:r>
      <w:proofErr w:type="gramEnd"/>
      <w:r w:rsidRPr="00CB10F1">
        <w:rPr>
          <w:rFonts w:ascii="Times New Roman" w:eastAsia="Times New Roman" w:hAnsi="Times New Roman" w:cs="Times New Roman"/>
        </w:rPr>
        <w:t xml:space="preserve"> города Омска. Уполномоченные по вопросам переписи проводят контрольные проверки, ведь отсутствие адресного реквизита на счётном участке может поставить переписчика в затруднительное положение. Никогда не рано заботиться о главной «рабочей пчёлке» Всероссийской переписи населения, даже за полгода до её старта.</w:t>
      </w:r>
    </w:p>
    <w:p w:rsidR="00CB10F1" w:rsidRPr="00CB10F1" w:rsidRDefault="00CB10F1" w:rsidP="00CB10F1">
      <w:pPr>
        <w:spacing w:before="150" w:after="0" w:line="240" w:lineRule="auto"/>
        <w:jc w:val="both"/>
        <w:rPr>
          <w:rFonts w:ascii="Times New Roman" w:eastAsia="Times New Roman" w:hAnsi="Times New Roman" w:cs="Times New Roman"/>
        </w:rPr>
      </w:pPr>
      <w:r w:rsidRPr="00CB10F1">
        <w:rPr>
          <w:rFonts w:ascii="Times New Roman" w:eastAsia="Times New Roman" w:hAnsi="Times New Roman" w:cs="Times New Roman"/>
        </w:rPr>
        <w:t xml:space="preserve">Чтобы жители Омской области узнавали больше о переписи населения и тоже к ней готовились, </w:t>
      </w:r>
      <w:proofErr w:type="spellStart"/>
      <w:r w:rsidRPr="00CB10F1">
        <w:rPr>
          <w:rFonts w:ascii="Times New Roman" w:eastAsia="Times New Roman" w:hAnsi="Times New Roman" w:cs="Times New Roman"/>
        </w:rPr>
        <w:t>Омскстат</w:t>
      </w:r>
      <w:proofErr w:type="spellEnd"/>
      <w:r w:rsidRPr="00CB10F1">
        <w:rPr>
          <w:rFonts w:ascii="Times New Roman" w:eastAsia="Times New Roman" w:hAnsi="Times New Roman" w:cs="Times New Roman"/>
        </w:rPr>
        <w:t xml:space="preserve"> приглашает всех к участию в массовых интеллектуально-творческих мероприятиях и конкурсах. На федеральном уровне проводятся фотоконкурс «Страна в объективе», конкурс </w:t>
      </w:r>
      <w:proofErr w:type="spellStart"/>
      <w:r w:rsidRPr="00CB10F1">
        <w:rPr>
          <w:rFonts w:ascii="Times New Roman" w:eastAsia="Times New Roman" w:hAnsi="Times New Roman" w:cs="Times New Roman"/>
        </w:rPr>
        <w:t>мультимедиапроектов</w:t>
      </w:r>
      <w:proofErr w:type="spellEnd"/>
      <w:r w:rsidRPr="00CB10F1">
        <w:rPr>
          <w:rFonts w:ascii="Times New Roman" w:eastAsia="Times New Roman" w:hAnsi="Times New Roman" w:cs="Times New Roman"/>
        </w:rPr>
        <w:t xml:space="preserve"> «Расскажи интересно о переписи», викторина «Россия: люди, цифры, факты»; информация о них размещена на официальном сайте Всероссийской переписи населения 2020 года </w:t>
      </w:r>
      <w:hyperlink r:id="rId5" w:tgtFrame="_blank" w:history="1">
        <w:r w:rsidRPr="00CB10F1">
          <w:rPr>
            <w:rFonts w:ascii="Times New Roman" w:eastAsia="Times New Roman" w:hAnsi="Times New Roman" w:cs="Times New Roman"/>
            <w:color w:val="0745A3"/>
            <w:u w:val="single"/>
          </w:rPr>
          <w:t>www.strana2020.ru</w:t>
        </w:r>
      </w:hyperlink>
      <w:r w:rsidRPr="00CB10F1">
        <w:rPr>
          <w:rFonts w:ascii="Times New Roman" w:eastAsia="Times New Roman" w:hAnsi="Times New Roman" w:cs="Times New Roman"/>
        </w:rPr>
        <w:t>.</w:t>
      </w:r>
    </w:p>
    <w:p w:rsidR="00CB10F1" w:rsidRPr="00CB10F1" w:rsidRDefault="00CB10F1" w:rsidP="00CB10F1">
      <w:pPr>
        <w:spacing w:before="150" w:after="0" w:line="240" w:lineRule="auto"/>
        <w:jc w:val="both"/>
        <w:rPr>
          <w:rFonts w:ascii="Times New Roman" w:eastAsia="Times New Roman" w:hAnsi="Times New Roman" w:cs="Times New Roman"/>
        </w:rPr>
      </w:pPr>
      <w:r w:rsidRPr="00CB10F1">
        <w:rPr>
          <w:rFonts w:ascii="Times New Roman" w:eastAsia="Times New Roman" w:hAnsi="Times New Roman" w:cs="Times New Roman"/>
        </w:rPr>
        <w:lastRenderedPageBreak/>
        <w:t xml:space="preserve">В </w:t>
      </w:r>
      <w:proofErr w:type="spellStart"/>
      <w:r w:rsidRPr="00CB10F1">
        <w:rPr>
          <w:rFonts w:ascii="Times New Roman" w:eastAsia="Times New Roman" w:hAnsi="Times New Roman" w:cs="Times New Roman"/>
        </w:rPr>
        <w:t>Омскстате</w:t>
      </w:r>
      <w:proofErr w:type="spellEnd"/>
      <w:r w:rsidRPr="00CB10F1">
        <w:rPr>
          <w:rFonts w:ascii="Times New Roman" w:eastAsia="Times New Roman" w:hAnsi="Times New Roman" w:cs="Times New Roman"/>
        </w:rPr>
        <w:t xml:space="preserve"> с 21 сентября по 21 ноября принимаются любительские видеоролики на конкурс «В кадре – перепись населения». Участвовать в нём можно с 10 лет, видеоролик должен соответствовать одной из номинаций:</w:t>
      </w:r>
    </w:p>
    <w:p w:rsidR="00CB10F1" w:rsidRPr="00CB10F1" w:rsidRDefault="00CB10F1" w:rsidP="00CB10F1">
      <w:pPr>
        <w:spacing w:before="75" w:after="0" w:line="240" w:lineRule="auto"/>
        <w:ind w:left="60"/>
        <w:jc w:val="both"/>
        <w:rPr>
          <w:rFonts w:ascii="Times New Roman" w:eastAsia="Times New Roman" w:hAnsi="Times New Roman" w:cs="Times New Roman"/>
        </w:rPr>
      </w:pPr>
      <w:r w:rsidRPr="00CB10F1">
        <w:rPr>
          <w:rFonts w:ascii="Times New Roman" w:eastAsia="Times New Roman" w:hAnsi="Times New Roman" w:cs="Times New Roman"/>
        </w:rPr>
        <w:t xml:space="preserve">• «Перепись в моей жизни» – </w:t>
      </w:r>
      <w:proofErr w:type="spellStart"/>
      <w:r w:rsidRPr="00CB10F1">
        <w:rPr>
          <w:rFonts w:ascii="Times New Roman" w:eastAsia="Times New Roman" w:hAnsi="Times New Roman" w:cs="Times New Roman"/>
        </w:rPr>
        <w:t>видеорассказ</w:t>
      </w:r>
      <w:proofErr w:type="spellEnd"/>
      <w:r w:rsidRPr="00CB10F1">
        <w:rPr>
          <w:rFonts w:ascii="Times New Roman" w:eastAsia="Times New Roman" w:hAnsi="Times New Roman" w:cs="Times New Roman"/>
        </w:rPr>
        <w:t xml:space="preserve"> о переписи населения, её истории, о личном участии в ней. </w:t>
      </w:r>
      <w:proofErr w:type="gramStart"/>
      <w:r w:rsidRPr="00CB10F1">
        <w:rPr>
          <w:rFonts w:ascii="Times New Roman" w:eastAsia="Times New Roman" w:hAnsi="Times New Roman" w:cs="Times New Roman"/>
        </w:rPr>
        <w:t>Для подготовки конкурсной работы рекомендуется использовать официальные источники информации о всесоюзных и всероссийских переписях населения;</w:t>
      </w:r>
      <w:proofErr w:type="gramEnd"/>
    </w:p>
    <w:p w:rsidR="00CB10F1" w:rsidRPr="00CB10F1" w:rsidRDefault="00CB10F1" w:rsidP="00CB10F1">
      <w:pPr>
        <w:spacing w:before="75" w:after="0" w:line="240" w:lineRule="auto"/>
        <w:ind w:left="60"/>
        <w:jc w:val="both"/>
        <w:rPr>
          <w:rFonts w:ascii="Times New Roman" w:eastAsia="Times New Roman" w:hAnsi="Times New Roman" w:cs="Times New Roman"/>
        </w:rPr>
      </w:pPr>
      <w:r w:rsidRPr="00CB10F1">
        <w:rPr>
          <w:rFonts w:ascii="Times New Roman" w:eastAsia="Times New Roman" w:hAnsi="Times New Roman" w:cs="Times New Roman"/>
        </w:rPr>
        <w:t>• «Традиции нашей семьи» – мини-фильм о семье, о тех ярких традициях, обрядах или праздниках, которые в ней существуют;</w:t>
      </w:r>
    </w:p>
    <w:p w:rsidR="00CB10F1" w:rsidRPr="00CB10F1" w:rsidRDefault="00CB10F1" w:rsidP="00CB10F1">
      <w:pPr>
        <w:spacing w:before="75" w:after="0" w:line="240" w:lineRule="auto"/>
        <w:ind w:left="60"/>
        <w:jc w:val="both"/>
        <w:rPr>
          <w:rFonts w:ascii="Times New Roman" w:eastAsia="Times New Roman" w:hAnsi="Times New Roman" w:cs="Times New Roman"/>
        </w:rPr>
      </w:pPr>
      <w:r w:rsidRPr="00CB10F1">
        <w:rPr>
          <w:rFonts w:ascii="Times New Roman" w:eastAsia="Times New Roman" w:hAnsi="Times New Roman" w:cs="Times New Roman"/>
        </w:rPr>
        <w:t xml:space="preserve">• «Покажи родной край» – </w:t>
      </w:r>
      <w:proofErr w:type="spellStart"/>
      <w:r w:rsidRPr="00CB10F1">
        <w:rPr>
          <w:rFonts w:ascii="Times New Roman" w:eastAsia="Times New Roman" w:hAnsi="Times New Roman" w:cs="Times New Roman"/>
        </w:rPr>
        <w:t>видеорассказ</w:t>
      </w:r>
      <w:proofErr w:type="spellEnd"/>
      <w:r w:rsidRPr="00CB10F1">
        <w:rPr>
          <w:rFonts w:ascii="Times New Roman" w:eastAsia="Times New Roman" w:hAnsi="Times New Roman" w:cs="Times New Roman"/>
        </w:rPr>
        <w:t xml:space="preserve"> о культурной и/или исторической достопримечательности региона, города, села или о другом объекте, который наиболее ярко отражает местный колорит;</w:t>
      </w:r>
    </w:p>
    <w:p w:rsidR="00CB10F1" w:rsidRPr="00CB10F1" w:rsidRDefault="00CB10F1" w:rsidP="00CB10F1">
      <w:pPr>
        <w:spacing w:before="75" w:after="0" w:line="240" w:lineRule="auto"/>
        <w:ind w:left="60"/>
        <w:jc w:val="both"/>
        <w:rPr>
          <w:rFonts w:ascii="Times New Roman" w:eastAsia="Times New Roman" w:hAnsi="Times New Roman" w:cs="Times New Roman"/>
        </w:rPr>
      </w:pPr>
      <w:r w:rsidRPr="00CB10F1">
        <w:rPr>
          <w:rFonts w:ascii="Times New Roman" w:eastAsia="Times New Roman" w:hAnsi="Times New Roman" w:cs="Times New Roman"/>
        </w:rPr>
        <w:t>• «Споём о переписи» – клип на песню о предстоящей переписи населения.</w:t>
      </w:r>
    </w:p>
    <w:p w:rsidR="00CB10F1" w:rsidRPr="00CB10F1" w:rsidRDefault="00CB10F1" w:rsidP="00CB10F1">
      <w:pPr>
        <w:spacing w:before="150" w:after="0" w:line="240" w:lineRule="auto"/>
        <w:jc w:val="both"/>
        <w:rPr>
          <w:rFonts w:ascii="Times New Roman" w:eastAsia="Times New Roman" w:hAnsi="Times New Roman" w:cs="Times New Roman"/>
        </w:rPr>
      </w:pPr>
      <w:r w:rsidRPr="00CB10F1">
        <w:rPr>
          <w:rFonts w:ascii="Times New Roman" w:eastAsia="Times New Roman" w:hAnsi="Times New Roman" w:cs="Times New Roman"/>
        </w:rPr>
        <w:t xml:space="preserve">Длительность видеоролика – не более 5 минут. Положение о конкурсе можно прочитать на официальном сайте </w:t>
      </w:r>
      <w:proofErr w:type="spellStart"/>
      <w:r w:rsidRPr="00CB10F1">
        <w:rPr>
          <w:rFonts w:ascii="Times New Roman" w:eastAsia="Times New Roman" w:hAnsi="Times New Roman" w:cs="Times New Roman"/>
        </w:rPr>
        <w:t>Омскстата</w:t>
      </w:r>
      <w:proofErr w:type="spellEnd"/>
      <w:r w:rsidRPr="00CB10F1">
        <w:rPr>
          <w:rFonts w:ascii="Times New Roman" w:eastAsia="Times New Roman" w:hAnsi="Times New Roman" w:cs="Times New Roman"/>
        </w:rPr>
        <w:t> </w:t>
      </w:r>
      <w:hyperlink r:id="rId6" w:history="1">
        <w:r w:rsidRPr="00CB10F1">
          <w:rPr>
            <w:rFonts w:ascii="Times New Roman" w:eastAsia="Times New Roman" w:hAnsi="Times New Roman" w:cs="Times New Roman"/>
            <w:color w:val="0745A3"/>
            <w:u w:val="single"/>
          </w:rPr>
          <w:t>https://omsk.gks.ru</w:t>
        </w:r>
      </w:hyperlink>
      <w:r w:rsidRPr="00CB10F1">
        <w:rPr>
          <w:rFonts w:ascii="Times New Roman" w:eastAsia="Times New Roman" w:hAnsi="Times New Roman" w:cs="Times New Roman"/>
        </w:rPr>
        <w:t> или на странице в социальной сети «</w:t>
      </w:r>
      <w:proofErr w:type="spellStart"/>
      <w:r w:rsidRPr="00CB10F1">
        <w:rPr>
          <w:rFonts w:ascii="Times New Roman" w:eastAsia="Times New Roman" w:hAnsi="Times New Roman" w:cs="Times New Roman"/>
        </w:rPr>
        <w:t>ВКонтакте</w:t>
      </w:r>
      <w:proofErr w:type="spellEnd"/>
      <w:r w:rsidRPr="00CB10F1">
        <w:rPr>
          <w:rFonts w:ascii="Times New Roman" w:eastAsia="Times New Roman" w:hAnsi="Times New Roman" w:cs="Times New Roman"/>
        </w:rPr>
        <w:t>» </w:t>
      </w:r>
      <w:hyperlink r:id="rId7" w:tgtFrame="_blank" w:history="1">
        <w:r w:rsidRPr="00CB10F1">
          <w:rPr>
            <w:rFonts w:ascii="Times New Roman" w:eastAsia="Times New Roman" w:hAnsi="Times New Roman" w:cs="Times New Roman"/>
            <w:color w:val="0745A3"/>
            <w:u w:val="single"/>
          </w:rPr>
          <w:t>https://vk.com/omskstat</w:t>
        </w:r>
      </w:hyperlink>
      <w:r w:rsidRPr="00CB10F1">
        <w:rPr>
          <w:rFonts w:ascii="Times New Roman" w:eastAsia="Times New Roman" w:hAnsi="Times New Roman" w:cs="Times New Roman"/>
        </w:rPr>
        <w:t>.</w:t>
      </w:r>
    </w:p>
    <w:p w:rsidR="00CB10F1" w:rsidRPr="00CB10F1" w:rsidRDefault="00CB10F1" w:rsidP="00CB10F1">
      <w:pPr>
        <w:spacing w:before="450" w:after="0" w:line="240" w:lineRule="auto"/>
        <w:jc w:val="both"/>
        <w:rPr>
          <w:rFonts w:ascii="Times New Roman" w:eastAsia="Times New Roman" w:hAnsi="Times New Roman" w:cs="Times New Roman"/>
        </w:rPr>
      </w:pPr>
      <w:r w:rsidRPr="00CB10F1">
        <w:rPr>
          <w:rFonts w:ascii="Times New Roman" w:eastAsia="Times New Roman" w:hAnsi="Times New Roman" w:cs="Times New Roman"/>
          <w:i/>
          <w:iCs/>
        </w:rPr>
        <w:t xml:space="preserve">Напоминаем, что в 2021 году перепись впервые можно пройти дистанционно, самостоятельно заполнив электронный переписной лист на портале </w:t>
      </w:r>
      <w:proofErr w:type="spellStart"/>
      <w:r w:rsidRPr="00CB10F1">
        <w:rPr>
          <w:rFonts w:ascii="Times New Roman" w:eastAsia="Times New Roman" w:hAnsi="Times New Roman" w:cs="Times New Roman"/>
          <w:i/>
          <w:iCs/>
        </w:rPr>
        <w:t>Госуслуги</w:t>
      </w:r>
      <w:proofErr w:type="spellEnd"/>
      <w:r w:rsidRPr="00CB10F1">
        <w:rPr>
          <w:rFonts w:ascii="Times New Roman" w:eastAsia="Times New Roman" w:hAnsi="Times New Roman" w:cs="Times New Roman"/>
          <w:i/>
          <w:iCs/>
        </w:rPr>
        <w:t xml:space="preserve">. Для этого надо получить стандартную или подтверждённую учётную запись. Переписчики с планшетами пойдут по квартирам с 4 по 30 апреля. Если встреча с переписчиком дома не представляется возможной, то переписаться можно на стационарном участке </w:t>
      </w:r>
      <w:proofErr w:type="gramStart"/>
      <w:r w:rsidRPr="00CB10F1">
        <w:rPr>
          <w:rFonts w:ascii="Times New Roman" w:eastAsia="Times New Roman" w:hAnsi="Times New Roman" w:cs="Times New Roman"/>
          <w:i/>
          <w:iCs/>
        </w:rPr>
        <w:t>в</w:t>
      </w:r>
      <w:proofErr w:type="gramEnd"/>
      <w:r w:rsidRPr="00CB10F1">
        <w:rPr>
          <w:rFonts w:ascii="Times New Roman" w:eastAsia="Times New Roman" w:hAnsi="Times New Roman" w:cs="Times New Roman"/>
          <w:i/>
          <w:iCs/>
        </w:rPr>
        <w:t xml:space="preserve"> ближайшем МФЦ. Надеемся, что жители Омской области найдут лучший способ участия в переписи населения и непременно заявят о себе.</w:t>
      </w:r>
    </w:p>
    <w:p w:rsidR="005F60D3" w:rsidRDefault="005F60D3"/>
    <w:sectPr w:rsidR="005F60D3" w:rsidSect="009D6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10F1"/>
    <w:rsid w:val="000F07AD"/>
    <w:rsid w:val="005F60D3"/>
    <w:rsid w:val="009D6ADD"/>
    <w:rsid w:val="00CB1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DD"/>
  </w:style>
  <w:style w:type="paragraph" w:styleId="1">
    <w:name w:val="heading 1"/>
    <w:basedOn w:val="a"/>
    <w:link w:val="10"/>
    <w:uiPriority w:val="9"/>
    <w:qFormat/>
    <w:rsid w:val="00CB10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10F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CB1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B10F1"/>
    <w:rPr>
      <w:b/>
      <w:bCs/>
    </w:rPr>
  </w:style>
  <w:style w:type="character" w:styleId="a5">
    <w:name w:val="Hyperlink"/>
    <w:basedOn w:val="a0"/>
    <w:uiPriority w:val="99"/>
    <w:semiHidden/>
    <w:unhideWhenUsed/>
    <w:rsid w:val="00CB10F1"/>
    <w:rPr>
      <w:color w:val="0000FF"/>
      <w:u w:val="single"/>
    </w:rPr>
  </w:style>
  <w:style w:type="character" w:styleId="a6">
    <w:name w:val="Emphasis"/>
    <w:basedOn w:val="a0"/>
    <w:uiPriority w:val="20"/>
    <w:qFormat/>
    <w:rsid w:val="00CB10F1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F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07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802128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6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27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1908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38456">
                      <w:marLeft w:val="-120"/>
                      <w:marRight w:val="-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47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812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omsksta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msk.gks.ru/news_vpn-2020/document/99540" TargetMode="External"/><Relationship Id="rId5" Type="http://schemas.openxmlformats.org/officeDocument/2006/relationships/hyperlink" Target="http://www.strana2020.ru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620</Words>
  <Characters>3538</Characters>
  <Application>Microsoft Office Word</Application>
  <DocSecurity>0</DocSecurity>
  <Lines>29</Lines>
  <Paragraphs>8</Paragraphs>
  <ScaleCrop>false</ScaleCrop>
  <Company/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</dc:creator>
  <cp:keywords/>
  <dc:description/>
  <cp:lastModifiedBy>Sait</cp:lastModifiedBy>
  <cp:revision>3</cp:revision>
  <dcterms:created xsi:type="dcterms:W3CDTF">2020-10-01T06:25:00Z</dcterms:created>
  <dcterms:modified xsi:type="dcterms:W3CDTF">2020-10-01T06:33:00Z</dcterms:modified>
</cp:coreProperties>
</file>